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473CE" w:rsidRPr="003473CE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01:08:1109008:1125 по ул. Майской п. Западного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3473C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473CE" w:rsidRPr="003473C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01:08:1109008:1125 по </w:t>
      </w:r>
      <w:r w:rsidR="00764DD9">
        <w:rPr>
          <w:rFonts w:ascii="Times New Roman" w:hAnsi="Times New Roman"/>
          <w:sz w:val="28"/>
          <w:szCs w:val="28"/>
        </w:rPr>
        <w:t xml:space="preserve">                       </w:t>
      </w:r>
      <w:r w:rsidR="00331EE2">
        <w:rPr>
          <w:rFonts w:ascii="Times New Roman" w:hAnsi="Times New Roman"/>
          <w:sz w:val="28"/>
          <w:szCs w:val="28"/>
        </w:rPr>
        <w:t xml:space="preserve">ул. Майской </w:t>
      </w:r>
      <w:r w:rsidR="003473CE" w:rsidRPr="003473CE">
        <w:rPr>
          <w:rFonts w:ascii="Times New Roman" w:hAnsi="Times New Roman"/>
          <w:sz w:val="28"/>
          <w:szCs w:val="28"/>
        </w:rPr>
        <w:t>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3473CE">
        <w:rPr>
          <w:rFonts w:ascii="Times New Roman" w:hAnsi="Times New Roman"/>
          <w:color w:val="000000"/>
          <w:sz w:val="28"/>
          <w:szCs w:val="28"/>
        </w:rPr>
        <w:t>598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</w:t>
      </w:r>
      <w:r w:rsidR="003473CE">
        <w:rPr>
          <w:rFonts w:ascii="Times New Roman" w:hAnsi="Times New Roman"/>
          <w:color w:val="000000"/>
          <w:sz w:val="28"/>
          <w:szCs w:val="28"/>
        </w:rPr>
        <w:t>9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bookmarkStart w:id="0" w:name="_GoBack"/>
      <w:bookmarkEnd w:id="0"/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473CE" w:rsidRPr="003473C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01:08:1109008:1125 по ул. Майской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473CE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1404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510B65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0B6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10B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D5116" w:rsidRDefault="003473CE" w:rsidP="003473C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73CE">
        <w:rPr>
          <w:rFonts w:ascii="Times New Roman" w:hAnsi="Times New Roman"/>
          <w:bCs/>
          <w:sz w:val="28"/>
          <w:szCs w:val="28"/>
        </w:rPr>
        <w:t xml:space="preserve">Предоставить Ковшаровой Любови Григорьевне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на земельном участке с кадастровым номером 01:08:1109008:1125 по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3473CE">
        <w:rPr>
          <w:rFonts w:ascii="Times New Roman" w:hAnsi="Times New Roman"/>
          <w:bCs/>
          <w:sz w:val="28"/>
          <w:szCs w:val="28"/>
        </w:rPr>
        <w:t>ул. Майской п. Западного на расстоянии 1,5 м от границы земельного участка по ул. Покровской, 102 п. Западного.</w:t>
      </w:r>
    </w:p>
    <w:p w:rsidR="003473CE" w:rsidRDefault="003473C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6B26" w:rsidRPr="000F0426" w:rsidRDefault="00F46B2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473C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510B65"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473C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68" w:rsidRDefault="00AB0B68">
      <w:pPr>
        <w:spacing w:line="240" w:lineRule="auto"/>
      </w:pPr>
      <w:r>
        <w:separator/>
      </w:r>
    </w:p>
  </w:endnote>
  <w:endnote w:type="continuationSeparator" w:id="0">
    <w:p w:rsidR="00AB0B68" w:rsidRDefault="00AB0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68" w:rsidRDefault="00AB0B68">
      <w:pPr>
        <w:spacing w:after="0" w:line="240" w:lineRule="auto"/>
      </w:pPr>
      <w:r>
        <w:separator/>
      </w:r>
    </w:p>
  </w:footnote>
  <w:footnote w:type="continuationSeparator" w:id="0">
    <w:p w:rsidR="00AB0B68" w:rsidRDefault="00AB0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1EE2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0B68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256</cp:revision>
  <cp:lastPrinted>2021-06-30T07:19:00Z</cp:lastPrinted>
  <dcterms:created xsi:type="dcterms:W3CDTF">2020-11-13T12:29:00Z</dcterms:created>
  <dcterms:modified xsi:type="dcterms:W3CDTF">2021-06-30T08:05:00Z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